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777777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3D5D3E" w:rsidRPr="003D5D3E">
        <w:rPr>
          <w:rFonts w:ascii="Verdana" w:hAnsi="Verdana" w:cstheme="minorHAnsi"/>
          <w:b/>
          <w:sz w:val="28"/>
          <w:szCs w:val="28"/>
          <w:lang w:val="cs-CZ"/>
        </w:rPr>
        <w:t>ke splnění ekonomické kvalifikace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3B4E810A" w14:textId="77777777" w:rsidR="008434DE" w:rsidRPr="007D363F" w:rsidRDefault="003E7ECE" w:rsidP="008434DE">
      <w:pPr>
        <w:pStyle w:val="text"/>
        <w:widowControl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B22763">
        <w:rPr>
          <w:rFonts w:ascii="Verdana" w:hAnsi="Verdana"/>
          <w:sz w:val="18"/>
          <w:szCs w:val="18"/>
        </w:rPr>
        <w:t>v zadávacím</w:t>
      </w:r>
      <w:r>
        <w:rPr>
          <w:rFonts w:ascii="Verdana" w:hAnsi="Verdana"/>
          <w:sz w:val="18"/>
          <w:szCs w:val="18"/>
        </w:rPr>
        <w:t xml:space="preserve"> řízení na uzavření Rámcové dohody s </w:t>
      </w:r>
      <w:r w:rsidRPr="00734249">
        <w:rPr>
          <w:rFonts w:ascii="Verdana" w:hAnsi="Verdana"/>
          <w:sz w:val="18"/>
          <w:szCs w:val="18"/>
        </w:rPr>
        <w:t>názvem „</w:t>
      </w:r>
      <w:r w:rsidR="00734249" w:rsidRPr="00734249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734249">
        <w:rPr>
          <w:rFonts w:ascii="Verdana" w:hAnsi="Verdana"/>
          <w:sz w:val="18"/>
          <w:szCs w:val="18"/>
        </w:rPr>
        <w:t>“</w:t>
      </w:r>
      <w:r w:rsidR="00AD3797" w:rsidRPr="00734249">
        <w:rPr>
          <w:rFonts w:ascii="Verdana" w:hAnsi="Verdana" w:cstheme="minorHAnsi"/>
          <w:sz w:val="18"/>
          <w:szCs w:val="18"/>
        </w:rPr>
        <w:t xml:space="preserve">, </w:t>
      </w:r>
      <w:r w:rsidR="008434DE" w:rsidRPr="003A4B47">
        <w:rPr>
          <w:rFonts w:ascii="Verdana" w:hAnsi="Verdana"/>
          <w:sz w:val="18"/>
          <w:szCs w:val="18"/>
        </w:rPr>
        <w:t xml:space="preserve">č.j. </w:t>
      </w:r>
      <w:r w:rsidR="008434DE" w:rsidRPr="00AD35C2">
        <w:rPr>
          <w:rFonts w:ascii="Verdana" w:hAnsi="Verdana"/>
          <w:sz w:val="18"/>
          <w:szCs w:val="18"/>
        </w:rPr>
        <w:t>109701/2026-SŽ-GŘ-O15</w:t>
      </w:r>
      <w:r w:rsidR="008434DE" w:rsidRPr="003A4B47">
        <w:rPr>
          <w:rFonts w:ascii="Verdana" w:hAnsi="Verdana"/>
          <w:sz w:val="18"/>
          <w:szCs w:val="18"/>
        </w:rPr>
        <w:t xml:space="preserve"> (č.j. dokumentu Pokynů pro dodavatele)</w:t>
      </w:r>
      <w:r w:rsidR="008434DE">
        <w:rPr>
          <w:rFonts w:ascii="Verdana" w:hAnsi="Verdana"/>
          <w:b/>
          <w:sz w:val="18"/>
          <w:szCs w:val="18"/>
        </w:rPr>
        <w:t>,</w:t>
      </w:r>
      <w:r w:rsidR="008434DE" w:rsidRPr="00A517E7">
        <w:rPr>
          <w:rFonts w:ascii="Verdana" w:hAnsi="Verdana"/>
          <w:b/>
          <w:sz w:val="18"/>
          <w:szCs w:val="18"/>
        </w:rPr>
        <w:t xml:space="preserve"> </w:t>
      </w:r>
      <w:r w:rsidR="008434DE">
        <w:rPr>
          <w:rFonts w:ascii="Verdana" w:hAnsi="Verdana"/>
          <w:sz w:val="18"/>
          <w:szCs w:val="18"/>
        </w:rPr>
        <w:t>část zadávacího řízení</w:t>
      </w:r>
    </w:p>
    <w:p w14:paraId="4DB931E7" w14:textId="77777777" w:rsidR="008434DE" w:rsidRPr="007D363F" w:rsidRDefault="008434DE" w:rsidP="008434DE">
      <w:pPr>
        <w:pStyle w:val="text"/>
        <w:widowControl/>
        <w:rPr>
          <w:rFonts w:ascii="Verdana" w:hAnsi="Verdana"/>
          <w:sz w:val="18"/>
          <w:szCs w:val="18"/>
        </w:rPr>
      </w:pPr>
    </w:p>
    <w:bookmarkStart w:id="0" w:name="Zaškrtávací1"/>
    <w:p w14:paraId="54BC3984" w14:textId="77777777" w:rsidR="008434DE" w:rsidRPr="007D363F" w:rsidRDefault="008434DE" w:rsidP="008434DE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bookmarkEnd w:id="0"/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926034</w:t>
      </w:r>
    </w:p>
    <w:p w14:paraId="53F76B8C" w14:textId="77777777" w:rsidR="008434DE" w:rsidRPr="007D363F" w:rsidRDefault="008434DE" w:rsidP="008434DE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7D363F">
        <w:rPr>
          <w:rFonts w:ascii="Verdana" w:hAnsi="Verdana"/>
          <w:sz w:val="18"/>
          <w:szCs w:val="18"/>
        </w:rPr>
        <w:instrText xml:space="preserve"> FORMCHECKBOX </w:instrText>
      </w:r>
      <w:r w:rsidRPr="007D363F">
        <w:rPr>
          <w:rFonts w:ascii="Verdana" w:hAnsi="Verdana"/>
          <w:sz w:val="18"/>
          <w:szCs w:val="18"/>
        </w:rPr>
      </w:r>
      <w:r w:rsidRPr="007D363F">
        <w:rPr>
          <w:rFonts w:ascii="Verdana" w:hAnsi="Verdana"/>
          <w:sz w:val="18"/>
          <w:szCs w:val="18"/>
        </w:rPr>
        <w:fldChar w:fldCharType="separate"/>
      </w:r>
      <w:r w:rsidRPr="007D363F">
        <w:rPr>
          <w:rFonts w:ascii="Verdana" w:hAnsi="Verdana"/>
          <w:sz w:val="18"/>
          <w:szCs w:val="18"/>
        </w:rPr>
        <w:fldChar w:fldCharType="end"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sz w:val="18"/>
          <w:szCs w:val="18"/>
        </w:rPr>
        <w:tab/>
      </w: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- ST Jihlava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 63</w:t>
      </w:r>
      <w:r>
        <w:rPr>
          <w:rFonts w:ascii="Verdana" w:hAnsi="Verdana"/>
          <w:sz w:val="18"/>
          <w:szCs w:val="18"/>
        </w:rPr>
        <w:t>926035</w:t>
      </w:r>
    </w:p>
    <w:p w14:paraId="1FCF36DD" w14:textId="55E5B798" w:rsidR="00FB096B" w:rsidRDefault="00AD3797" w:rsidP="008434DE">
      <w:pPr>
        <w:pStyle w:val="text"/>
        <w:widowControl/>
        <w:rPr>
          <w:rFonts w:ascii="Verdana" w:hAnsi="Verdana"/>
          <w:sz w:val="18"/>
          <w:szCs w:val="18"/>
        </w:rPr>
      </w:pPr>
      <w:r w:rsidRPr="008434DE">
        <w:rPr>
          <w:rFonts w:ascii="Verdana" w:hAnsi="Verdana"/>
          <w:sz w:val="18"/>
          <w:szCs w:val="18"/>
        </w:rPr>
        <w:t>tímto čestně prohlašuje</w:t>
      </w:r>
      <w:r w:rsidR="003B09D8" w:rsidRPr="008434DE">
        <w:rPr>
          <w:rFonts w:ascii="Verdana" w:hAnsi="Verdana"/>
          <w:sz w:val="18"/>
          <w:szCs w:val="18"/>
        </w:rPr>
        <w:t xml:space="preserve">, </w:t>
      </w:r>
      <w:r w:rsidR="00CB2BA8" w:rsidRPr="008434DE">
        <w:rPr>
          <w:rFonts w:ascii="Verdana" w:hAnsi="Verdana"/>
          <w:sz w:val="18"/>
          <w:szCs w:val="18"/>
        </w:rPr>
        <w:t xml:space="preserve">že </w:t>
      </w:r>
      <w:r w:rsidR="00FB096B" w:rsidRPr="008434DE">
        <w:rPr>
          <w:rFonts w:ascii="Verdana" w:hAnsi="Verdana"/>
          <w:sz w:val="18"/>
          <w:szCs w:val="18"/>
        </w:rPr>
        <w:t>v posledních 3 uzavřených účetních obdobích dosáhl následujícího ročního obratu ve smyslu § 78 odst. 1 zákona č. 134/2016 Sb., o zadávání veřejných zakázek, ve znění pozdějších předpisů (dále jen „Roční obrat“):</w:t>
      </w:r>
    </w:p>
    <w:p w14:paraId="0B7B9B76" w14:textId="77777777" w:rsidR="008434DE" w:rsidRPr="008434DE" w:rsidRDefault="008434DE" w:rsidP="008434DE">
      <w:pPr>
        <w:pStyle w:val="text"/>
        <w:widowControl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14:paraId="1FCF36E6" w14:textId="77777777" w:rsidTr="008434DE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DF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0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F72834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1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8434DE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[od - do]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36E2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F72834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3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8434DE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[od - do]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FCF36E4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F72834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14:paraId="1FCF36E5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8434DE">
              <w:rPr>
                <w:rFonts w:ascii="Verdana" w:hAnsi="Verdana" w:cstheme="minorHAnsi"/>
                <w:b/>
                <w:sz w:val="18"/>
                <w:szCs w:val="18"/>
                <w:highlight w:val="yellow"/>
              </w:rPr>
              <w:t>[od - do</w:t>
            </w:r>
            <w:r w:rsidRPr="00F72834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14:paraId="1FCF36EB" w14:textId="77777777" w:rsidTr="008434DE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7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8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F72834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CF36E9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F72834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CF36EA" w14:textId="77777777" w:rsidR="00FB096B" w:rsidRPr="00F72834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F72834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14:paraId="1FCF36F0" w14:textId="77777777" w:rsidTr="008434DE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EC" w14:textId="77777777"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D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EE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EF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5" w14:textId="77777777" w:rsidTr="008434DE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FCF36F1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Roční obrat (v EUR)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2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36F3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CF36F4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14:paraId="1FCF36FA" w14:textId="77777777" w:rsidTr="008434DE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FCF36F6" w14:textId="77777777"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>Použitý směnný kurz na EUR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7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CF36F8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CF36F9" w14:textId="77777777" w:rsidR="00FB096B" w:rsidRPr="006564BB" w:rsidRDefault="00DB7A39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FCF36FB" w14:textId="77777777"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14:paraId="1FCF36FC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14:paraId="1FCF36FD" w14:textId="77777777"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14:paraId="1FCF36FE" w14:textId="77777777"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14:paraId="1FCF36FF" w14:textId="77777777"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149F9" w14:textId="77777777" w:rsidR="00DB7A39" w:rsidRDefault="00DB7A39">
      <w:r>
        <w:separator/>
      </w:r>
    </w:p>
  </w:endnote>
  <w:endnote w:type="continuationSeparator" w:id="0">
    <w:p w14:paraId="2AD6EB76" w14:textId="77777777" w:rsidR="00DB7A39" w:rsidRDefault="00DB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ADF4" w14:textId="77777777" w:rsidR="001C5D30" w:rsidRDefault="001C5D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5E0DE" w14:textId="77777777" w:rsidR="001C5D30" w:rsidRDefault="001C5D3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32E1A" w14:textId="77777777" w:rsidR="00DB7A39" w:rsidRDefault="00DB7A39">
      <w:r>
        <w:separator/>
      </w:r>
    </w:p>
  </w:footnote>
  <w:footnote w:type="continuationSeparator" w:id="0">
    <w:p w14:paraId="44F2C5C7" w14:textId="77777777" w:rsidR="00DB7A39" w:rsidRDefault="00DB7A39">
      <w:r>
        <w:continuationSeparator/>
      </w:r>
    </w:p>
  </w:footnote>
  <w:footnote w:id="1">
    <w:p w14:paraId="1FCF370F" w14:textId="77777777"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EUR</w:t>
      </w:r>
    </w:p>
  </w:footnote>
  <w:footnote w:id="2">
    <w:p w14:paraId="1FCF3710" w14:textId="77777777"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F9F0" w14:textId="77777777" w:rsidR="001C5D30" w:rsidRDefault="001C5D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557C9" w14:textId="77777777" w:rsidR="001C5D30" w:rsidRDefault="001C5D3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2D4FDCE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Příloha 8 </w:t>
          </w:r>
          <w:r w:rsidR="001C5D30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6564BB">
            <w:rPr>
              <w:rFonts w:ascii="Verdana" w:eastAsia="Calibri" w:hAnsi="Verdana"/>
              <w:sz w:val="18"/>
              <w:szCs w:val="18"/>
            </w:rPr>
            <w:t>:</w:t>
          </w:r>
        </w:p>
        <w:p w14:paraId="1FCF370B" w14:textId="77777777" w:rsidR="00BD4E85" w:rsidRPr="00DC177F" w:rsidRDefault="008660BD" w:rsidP="003D5D3E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3D5D3E">
            <w:rPr>
              <w:rFonts w:ascii="Verdana" w:eastAsia="Calibri" w:hAnsi="Verdana"/>
              <w:sz w:val="18"/>
              <w:szCs w:val="18"/>
            </w:rPr>
            <w:t>ke splnění ekonomické kvalifikace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1740263">
    <w:abstractNumId w:val="4"/>
  </w:num>
  <w:num w:numId="2" w16cid:durableId="1097210010">
    <w:abstractNumId w:val="1"/>
  </w:num>
  <w:num w:numId="3" w16cid:durableId="2047681377">
    <w:abstractNumId w:val="2"/>
  </w:num>
  <w:num w:numId="4" w16cid:durableId="1636448684">
    <w:abstractNumId w:val="3"/>
  </w:num>
  <w:num w:numId="5" w16cid:durableId="742606609">
    <w:abstractNumId w:val="0"/>
  </w:num>
  <w:num w:numId="6" w16cid:durableId="15193905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92E7F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C5D30"/>
    <w:rsid w:val="001D0F6F"/>
    <w:rsid w:val="001D4541"/>
    <w:rsid w:val="001D758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08EB"/>
    <w:rsid w:val="002F3737"/>
    <w:rsid w:val="00305981"/>
    <w:rsid w:val="003301D8"/>
    <w:rsid w:val="00333895"/>
    <w:rsid w:val="00352F97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34249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434DE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260D"/>
    <w:rsid w:val="00993004"/>
    <w:rsid w:val="009B402F"/>
    <w:rsid w:val="009B7AC0"/>
    <w:rsid w:val="009C2335"/>
    <w:rsid w:val="009C25D7"/>
    <w:rsid w:val="009E23B6"/>
    <w:rsid w:val="009E6325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2763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B7A39"/>
    <w:rsid w:val="00DC7EB9"/>
    <w:rsid w:val="00DD5B70"/>
    <w:rsid w:val="00DE2D07"/>
    <w:rsid w:val="00E036ED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2834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ext">
    <w:name w:val="text"/>
    <w:rsid w:val="008434DE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92E7F"/>
    <w:rsid w:val="00112661"/>
    <w:rsid w:val="001D5AB3"/>
    <w:rsid w:val="00223DAF"/>
    <w:rsid w:val="002557D1"/>
    <w:rsid w:val="002A34FC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9E6325"/>
    <w:rsid w:val="00A802FD"/>
    <w:rsid w:val="00A86AAC"/>
    <w:rsid w:val="00AF6F02"/>
    <w:rsid w:val="00B10FC2"/>
    <w:rsid w:val="00B977C3"/>
    <w:rsid w:val="00CA0B20"/>
    <w:rsid w:val="00CB1D58"/>
    <w:rsid w:val="00E036ED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A23447-4F36-4068-95F3-6B04AE0929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9A2AE4-4544-4950-BB48-CA3CEB039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290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2001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24</cp:revision>
  <cp:lastPrinted>2018-03-26T11:24:00Z</cp:lastPrinted>
  <dcterms:created xsi:type="dcterms:W3CDTF">2018-12-07T16:23:00Z</dcterms:created>
  <dcterms:modified xsi:type="dcterms:W3CDTF">2026-06-24T08:52:00Z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